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AF" w:rsidRDefault="006033AF" w:rsidP="006033AF">
      <w:r>
        <w:rPr>
          <w:noProof/>
        </w:rPr>
        <w:drawing>
          <wp:anchor distT="0" distB="0" distL="114300" distR="114300" simplePos="0" relativeHeight="251658240" behindDoc="1" locked="0" layoutInCell="1" allowOverlap="1">
            <wp:simplePos x="0" y="0"/>
            <wp:positionH relativeFrom="column">
              <wp:posOffset>628650</wp:posOffset>
            </wp:positionH>
            <wp:positionV relativeFrom="paragraph">
              <wp:posOffset>-685800</wp:posOffset>
            </wp:positionV>
            <wp:extent cx="4352925" cy="1323975"/>
            <wp:effectExtent l="19050" t="0" r="9525" b="0"/>
            <wp:wrapNone/>
            <wp:docPr id="1" name="Picture 0" descr="lgn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topl.jpg"/>
                    <pic:cNvPicPr/>
                  </pic:nvPicPr>
                  <pic:blipFill>
                    <a:blip r:embed="rId5" cstate="print"/>
                    <a:stretch>
                      <a:fillRect/>
                    </a:stretch>
                  </pic:blipFill>
                  <pic:spPr>
                    <a:xfrm>
                      <a:off x="0" y="0"/>
                      <a:ext cx="4352925" cy="1323975"/>
                    </a:xfrm>
                    <a:prstGeom prst="rect">
                      <a:avLst/>
                    </a:prstGeom>
                  </pic:spPr>
                </pic:pic>
              </a:graphicData>
            </a:graphic>
          </wp:anchor>
        </w:drawing>
      </w:r>
    </w:p>
    <w:p w:rsidR="006F5CF5" w:rsidRPr="00CE0A34" w:rsidRDefault="006033AF" w:rsidP="006033AF">
      <w:pPr>
        <w:spacing w:after="0"/>
        <w:ind w:left="2880"/>
        <w:rPr>
          <w:rFonts w:cstheme="minorHAnsi"/>
          <w:sz w:val="24"/>
          <w:szCs w:val="24"/>
        </w:rPr>
      </w:pPr>
      <w:r>
        <w:rPr>
          <w:b/>
          <w:sz w:val="32"/>
          <w:szCs w:val="32"/>
        </w:rPr>
        <w:t xml:space="preserve"> </w:t>
      </w:r>
      <w:r w:rsidR="00F95656" w:rsidRPr="00CE0A34">
        <w:rPr>
          <w:rFonts w:cstheme="minorHAnsi"/>
          <w:sz w:val="24"/>
          <w:szCs w:val="24"/>
        </w:rPr>
        <w:t xml:space="preserve">Michael Weizman, MD      </w:t>
      </w:r>
      <w:r w:rsidR="00CE0A34">
        <w:rPr>
          <w:rFonts w:cstheme="minorHAnsi"/>
          <w:sz w:val="24"/>
          <w:szCs w:val="24"/>
        </w:rPr>
        <w:tab/>
      </w:r>
      <w:r w:rsidR="00F95656" w:rsidRPr="00CE0A34">
        <w:rPr>
          <w:rFonts w:cstheme="minorHAnsi"/>
          <w:sz w:val="24"/>
          <w:szCs w:val="24"/>
        </w:rPr>
        <w:t>Meredith Polansky, MD</w:t>
      </w:r>
    </w:p>
    <w:p w:rsidR="00F95656" w:rsidRPr="00CE0A34" w:rsidRDefault="00F95656" w:rsidP="00F95656">
      <w:pPr>
        <w:spacing w:after="0"/>
        <w:ind w:left="2160"/>
        <w:rPr>
          <w:rFonts w:cstheme="minorHAnsi"/>
          <w:sz w:val="24"/>
          <w:szCs w:val="24"/>
        </w:rPr>
      </w:pPr>
      <w:r w:rsidRPr="00CE0A34">
        <w:rPr>
          <w:rFonts w:cstheme="minorHAnsi"/>
          <w:sz w:val="24"/>
          <w:szCs w:val="24"/>
        </w:rPr>
        <w:t xml:space="preserve">    </w:t>
      </w:r>
      <w:r w:rsidR="00CE0A34">
        <w:rPr>
          <w:rFonts w:cstheme="minorHAnsi"/>
          <w:sz w:val="24"/>
          <w:szCs w:val="24"/>
        </w:rPr>
        <w:tab/>
      </w:r>
      <w:r w:rsidRPr="00CE0A34">
        <w:rPr>
          <w:rFonts w:cstheme="minorHAnsi"/>
          <w:sz w:val="24"/>
          <w:szCs w:val="24"/>
        </w:rPr>
        <w:t>Jodi Sch</w:t>
      </w:r>
      <w:r w:rsidR="005E72D1" w:rsidRPr="00CE0A34">
        <w:rPr>
          <w:rFonts w:cstheme="minorHAnsi"/>
          <w:sz w:val="24"/>
          <w:szCs w:val="24"/>
        </w:rPr>
        <w:t xml:space="preserve">wab, MD        </w:t>
      </w:r>
      <w:r w:rsidR="00CE0A34">
        <w:rPr>
          <w:rFonts w:cstheme="minorHAnsi"/>
          <w:sz w:val="24"/>
          <w:szCs w:val="24"/>
        </w:rPr>
        <w:tab/>
      </w:r>
      <w:r w:rsidR="00CE0A34">
        <w:rPr>
          <w:rFonts w:cstheme="minorHAnsi"/>
          <w:sz w:val="24"/>
          <w:szCs w:val="24"/>
        </w:rPr>
        <w:tab/>
      </w:r>
      <w:r w:rsidR="005E72D1" w:rsidRPr="00CE0A34">
        <w:rPr>
          <w:rFonts w:cstheme="minorHAnsi"/>
          <w:sz w:val="24"/>
          <w:szCs w:val="24"/>
        </w:rPr>
        <w:t>Andrea L. Prest</w:t>
      </w:r>
      <w:r w:rsidRPr="00CE0A34">
        <w:rPr>
          <w:rFonts w:cstheme="minorHAnsi"/>
          <w:sz w:val="24"/>
          <w:szCs w:val="24"/>
        </w:rPr>
        <w:t>on, MD</w:t>
      </w:r>
      <w:r w:rsidRPr="00CE0A34">
        <w:rPr>
          <w:rFonts w:cstheme="minorHAnsi"/>
          <w:sz w:val="24"/>
          <w:szCs w:val="24"/>
        </w:rPr>
        <w:tab/>
        <w:t xml:space="preserve">             </w:t>
      </w:r>
    </w:p>
    <w:p w:rsidR="006F5CF5" w:rsidRPr="0053622A" w:rsidRDefault="006F5CF5" w:rsidP="006F5CF5">
      <w:pPr>
        <w:tabs>
          <w:tab w:val="left" w:pos="8325"/>
        </w:tabs>
        <w:spacing w:after="120" w:line="240" w:lineRule="auto"/>
        <w:jc w:val="center"/>
        <w:rPr>
          <w:rFonts w:cstheme="minorHAnsi"/>
          <w:b/>
          <w:sz w:val="24"/>
          <w:szCs w:val="24"/>
        </w:rPr>
      </w:pPr>
    </w:p>
    <w:p w:rsidR="006F5CF5" w:rsidRPr="00F95656" w:rsidRDefault="006F5CF5" w:rsidP="00F95656">
      <w:pPr>
        <w:tabs>
          <w:tab w:val="left" w:pos="8325"/>
        </w:tabs>
        <w:spacing w:after="120" w:line="240" w:lineRule="auto"/>
        <w:jc w:val="center"/>
        <w:rPr>
          <w:rFonts w:cstheme="minorHAnsi"/>
          <w:b/>
          <w:i/>
          <w:sz w:val="28"/>
          <w:szCs w:val="28"/>
        </w:rPr>
      </w:pPr>
      <w:r w:rsidRPr="00F95656">
        <w:rPr>
          <w:rFonts w:cstheme="minorHAnsi"/>
          <w:b/>
          <w:i/>
          <w:sz w:val="28"/>
          <w:szCs w:val="28"/>
        </w:rPr>
        <w:t xml:space="preserve">STANDARD AUTHORIZATION </w:t>
      </w:r>
      <w:r w:rsidR="00EB4E3D" w:rsidRPr="00F95656">
        <w:rPr>
          <w:rFonts w:cstheme="minorHAnsi"/>
          <w:b/>
          <w:i/>
          <w:sz w:val="28"/>
          <w:szCs w:val="28"/>
        </w:rPr>
        <w:t>FOR</w:t>
      </w:r>
      <w:r w:rsidRPr="00F95656">
        <w:rPr>
          <w:rFonts w:cstheme="minorHAnsi"/>
          <w:b/>
          <w:i/>
          <w:sz w:val="28"/>
          <w:szCs w:val="28"/>
        </w:rPr>
        <w:t xml:space="preserve"> USE AND DISCLOSURE OF PROTECTED HEALTH INFORMATION</w:t>
      </w:r>
    </w:p>
    <w:p w:rsidR="00F95656" w:rsidRDefault="00F95656" w:rsidP="00B713E6">
      <w:pPr>
        <w:tabs>
          <w:tab w:val="left" w:pos="8325"/>
        </w:tabs>
        <w:spacing w:after="0" w:line="240" w:lineRule="auto"/>
        <w:rPr>
          <w:rFonts w:cstheme="minorHAnsi"/>
          <w:b/>
          <w:i/>
          <w:sz w:val="28"/>
          <w:szCs w:val="28"/>
        </w:rPr>
      </w:pPr>
    </w:p>
    <w:p w:rsidR="006033AF" w:rsidRPr="0053622A" w:rsidRDefault="00110610" w:rsidP="00B713E6">
      <w:pPr>
        <w:tabs>
          <w:tab w:val="left" w:pos="8325"/>
        </w:tabs>
        <w:spacing w:after="0" w:line="240" w:lineRule="auto"/>
        <w:rPr>
          <w:rFonts w:cstheme="minorHAnsi"/>
          <w:sz w:val="8"/>
          <w:szCs w:val="8"/>
        </w:rPr>
      </w:pPr>
      <w:r w:rsidRPr="00F95656">
        <w:rPr>
          <w:rFonts w:cstheme="minorHAnsi"/>
          <w:b/>
          <w:sz w:val="28"/>
          <w:szCs w:val="28"/>
          <w:u w:val="single"/>
        </w:rPr>
        <w:t>REQUESTED INFORMATION</w:t>
      </w:r>
      <w:r w:rsidR="006F5CF5" w:rsidRPr="00F95656">
        <w:rPr>
          <w:rFonts w:cstheme="minorHAnsi"/>
          <w:b/>
          <w:sz w:val="28"/>
          <w:szCs w:val="28"/>
          <w:u w:val="single"/>
        </w:rPr>
        <w:t xml:space="preserve"> TO BE </w:t>
      </w:r>
      <w:r w:rsidR="00EB4E3D" w:rsidRPr="00F95656">
        <w:rPr>
          <w:rFonts w:cstheme="minorHAnsi"/>
          <w:b/>
          <w:sz w:val="28"/>
          <w:szCs w:val="28"/>
          <w:u w:val="single"/>
        </w:rPr>
        <w:t>DISCLOSED</w:t>
      </w:r>
      <w:r w:rsidR="00F95656">
        <w:rPr>
          <w:rFonts w:cstheme="minorHAnsi"/>
          <w:b/>
          <w:sz w:val="28"/>
          <w:szCs w:val="28"/>
          <w:u w:val="single"/>
        </w:rPr>
        <w:t>:</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Last History &amp; Physical</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Progress Notes from the last year</w:t>
      </w:r>
    </w:p>
    <w:p w:rsidR="006033AF" w:rsidRPr="00B713E6" w:rsidRDefault="00B713E6" w:rsidP="00B713E6">
      <w:pPr>
        <w:pStyle w:val="ListParagraph"/>
        <w:numPr>
          <w:ilvl w:val="0"/>
          <w:numId w:val="6"/>
        </w:numPr>
        <w:tabs>
          <w:tab w:val="left" w:pos="8325"/>
        </w:tabs>
        <w:spacing w:after="0" w:line="240" w:lineRule="auto"/>
        <w:rPr>
          <w:rFonts w:cstheme="minorHAnsi"/>
          <w:sz w:val="28"/>
          <w:szCs w:val="28"/>
        </w:rPr>
      </w:pPr>
      <w:r>
        <w:rPr>
          <w:rFonts w:cstheme="minorHAnsi"/>
          <w:sz w:val="28"/>
          <w:szCs w:val="28"/>
        </w:rPr>
        <w:t>Labs, Imaging, and other tests or studies</w:t>
      </w:r>
      <w:r w:rsidR="006033AF" w:rsidRPr="00B713E6">
        <w:rPr>
          <w:rFonts w:cstheme="minorHAnsi"/>
          <w:sz w:val="28"/>
          <w:szCs w:val="28"/>
        </w:rPr>
        <w:t xml:space="preserve"> from past five years</w:t>
      </w:r>
    </w:p>
    <w:p w:rsidR="00EB4E3D" w:rsidRDefault="006033AF" w:rsidP="00EB4E3D">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All consultation notes</w:t>
      </w:r>
    </w:p>
    <w:p w:rsidR="00F95656" w:rsidRPr="00F95656" w:rsidRDefault="00F95656" w:rsidP="00F95656">
      <w:pPr>
        <w:tabs>
          <w:tab w:val="left" w:pos="8325"/>
        </w:tabs>
        <w:spacing w:after="0" w:line="240" w:lineRule="auto"/>
        <w:jc w:val="center"/>
        <w:rPr>
          <w:rFonts w:cstheme="minorHAnsi"/>
          <w:i/>
          <w:u w:val="single"/>
        </w:rPr>
      </w:pPr>
      <w:r w:rsidRPr="00F95656">
        <w:rPr>
          <w:rFonts w:cstheme="minorHAnsi"/>
          <w:i/>
          <w:u w:val="single"/>
        </w:rPr>
        <w:t>FOR THE PURPOSE OF CONTINUITY OF CARE, PERSONAL USE OR OTHER</w:t>
      </w:r>
    </w:p>
    <w:p w:rsidR="00D545DE" w:rsidRPr="0053622A" w:rsidRDefault="00D545DE" w:rsidP="006033AF">
      <w:pPr>
        <w:tabs>
          <w:tab w:val="left" w:pos="8325"/>
        </w:tabs>
        <w:spacing w:after="120" w:line="240" w:lineRule="auto"/>
        <w:rPr>
          <w:rFonts w:cstheme="minorHAnsi"/>
          <w:b/>
          <w:sz w:val="20"/>
          <w:szCs w:val="20"/>
        </w:rPr>
      </w:pPr>
    </w:p>
    <w:p w:rsidR="006F5CF5" w:rsidRPr="00110610" w:rsidRDefault="00EB4E3D" w:rsidP="006F5CF5">
      <w:pPr>
        <w:tabs>
          <w:tab w:val="left" w:pos="8325"/>
        </w:tabs>
        <w:spacing w:after="120" w:line="240" w:lineRule="auto"/>
        <w:rPr>
          <w:rFonts w:cstheme="minorHAnsi"/>
          <w:b/>
          <w:sz w:val="28"/>
          <w:szCs w:val="28"/>
        </w:rPr>
      </w:pPr>
      <w:r w:rsidRPr="00110610">
        <w:rPr>
          <w:rFonts w:cstheme="minorHAnsi"/>
          <w:b/>
          <w:sz w:val="28"/>
          <w:szCs w:val="28"/>
        </w:rPr>
        <w:t>DISCLOSED BY:</w:t>
      </w:r>
      <w:r w:rsidR="006F5CF5" w:rsidRPr="00110610">
        <w:rPr>
          <w:rFonts w:cstheme="minorHAnsi"/>
          <w:b/>
          <w:sz w:val="28"/>
          <w:szCs w:val="28"/>
        </w:rPr>
        <w:t xml:space="preserve">        </w:t>
      </w:r>
      <w:r w:rsidRPr="00110610">
        <w:rPr>
          <w:rFonts w:cstheme="minorHAnsi"/>
          <w:b/>
          <w:sz w:val="28"/>
          <w:szCs w:val="28"/>
        </w:rPr>
        <w:t xml:space="preserve">                                     DISCLOSED TO:</w:t>
      </w:r>
      <w:r w:rsidRPr="00110610">
        <w:rPr>
          <w:rFonts w:cstheme="minorHAnsi"/>
          <w:b/>
          <w:sz w:val="28"/>
          <w:szCs w:val="28"/>
        </w:rPr>
        <w:tab/>
      </w:r>
      <w:r w:rsidR="006F5CF5" w:rsidRPr="00110610">
        <w:rPr>
          <w:rFonts w:cstheme="minorHAnsi"/>
          <w:b/>
          <w:sz w:val="28"/>
          <w:szCs w:val="28"/>
        </w:rPr>
        <w:t xml:space="preserve">                                                            </w:t>
      </w:r>
    </w:p>
    <w:p w:rsidR="006F5CF5" w:rsidRPr="00110610" w:rsidRDefault="00591A5A" w:rsidP="006F5CF5">
      <w:pPr>
        <w:tabs>
          <w:tab w:val="left" w:pos="8325"/>
        </w:tabs>
        <w:spacing w:after="120" w:line="240" w:lineRule="auto"/>
        <w:rPr>
          <w:rFonts w:cstheme="minorHAnsi"/>
          <w:sz w:val="28"/>
          <w:szCs w:val="28"/>
          <w:u w:val="single"/>
        </w:rPr>
      </w:pPr>
      <w:r w:rsidRPr="00110610">
        <w:rPr>
          <w:rFonts w:cstheme="minorHAnsi"/>
          <w:sz w:val="28"/>
          <w:szCs w:val="28"/>
          <w:u w:val="single"/>
        </w:rPr>
        <w:t xml:space="preserve">                                        </w:t>
      </w:r>
      <w:r w:rsidR="00110610">
        <w:rPr>
          <w:rFonts w:cstheme="minorHAnsi"/>
          <w:sz w:val="28"/>
          <w:szCs w:val="28"/>
          <w:u w:val="single"/>
        </w:rPr>
        <w:t xml:space="preserve">                               </w:t>
      </w:r>
      <w:r w:rsidR="00EB4E3D" w:rsidRPr="00110610">
        <w:rPr>
          <w:rFonts w:cstheme="minorHAnsi"/>
          <w:sz w:val="28"/>
          <w:szCs w:val="28"/>
          <w:u w:val="single"/>
        </w:rPr>
        <w:t>Our Family Doctor</w:t>
      </w:r>
      <w:r w:rsidRPr="00110610">
        <w:rPr>
          <w:rFonts w:cstheme="minorHAnsi"/>
          <w:sz w:val="28"/>
          <w:szCs w:val="28"/>
          <w:u w:val="single"/>
        </w:rPr>
        <w:t xml:space="preserve">  </w:t>
      </w:r>
      <w:r w:rsidR="00D545DE" w:rsidRPr="00110610">
        <w:rPr>
          <w:rFonts w:cstheme="minorHAnsi"/>
          <w:sz w:val="28"/>
          <w:szCs w:val="28"/>
          <w:u w:val="single"/>
        </w:rPr>
        <w:tab/>
      </w:r>
      <w:r w:rsidR="00D545DE" w:rsidRPr="00110610">
        <w:rPr>
          <w:rFonts w:cstheme="minorHAnsi"/>
          <w:sz w:val="28"/>
          <w:szCs w:val="28"/>
          <w:u w:val="single"/>
        </w:rPr>
        <w:tab/>
      </w:r>
    </w:p>
    <w:p w:rsidR="00D545DE" w:rsidRPr="00110610" w:rsidRDefault="00591A5A" w:rsidP="006F5CF5">
      <w:pPr>
        <w:tabs>
          <w:tab w:val="left" w:pos="8325"/>
        </w:tabs>
        <w:spacing w:after="120" w:line="240" w:lineRule="auto"/>
        <w:rPr>
          <w:rFonts w:cstheme="minorHAnsi"/>
          <w:sz w:val="28"/>
          <w:szCs w:val="28"/>
          <w:u w:val="single"/>
        </w:rPr>
      </w:pPr>
      <w:r w:rsidRPr="00110610">
        <w:rPr>
          <w:rFonts w:cstheme="minorHAnsi"/>
          <w:sz w:val="28"/>
          <w:szCs w:val="28"/>
          <w:u w:val="single"/>
        </w:rPr>
        <w:t xml:space="preserve">                                        </w:t>
      </w:r>
      <w:r w:rsidR="00EB4E3D" w:rsidRPr="00110610">
        <w:rPr>
          <w:rFonts w:cstheme="minorHAnsi"/>
          <w:sz w:val="28"/>
          <w:szCs w:val="28"/>
          <w:u w:val="single"/>
        </w:rPr>
        <w:t xml:space="preserve">                  </w:t>
      </w:r>
      <w:r w:rsidR="00110610">
        <w:rPr>
          <w:rFonts w:cstheme="minorHAnsi"/>
          <w:sz w:val="28"/>
          <w:szCs w:val="28"/>
          <w:u w:val="single"/>
        </w:rPr>
        <w:t xml:space="preserve">           </w:t>
      </w:r>
      <w:r w:rsidR="00EB4E3D" w:rsidRPr="00110610">
        <w:rPr>
          <w:rFonts w:cstheme="minorHAnsi"/>
          <w:sz w:val="28"/>
          <w:szCs w:val="28"/>
          <w:u w:val="single"/>
        </w:rPr>
        <w:t xml:space="preserve"> </w:t>
      </w:r>
      <w:r w:rsidRPr="00110610">
        <w:rPr>
          <w:rFonts w:cstheme="minorHAnsi"/>
          <w:sz w:val="28"/>
          <w:szCs w:val="28"/>
          <w:u w:val="single"/>
        </w:rPr>
        <w:t xml:space="preserve"> </w:t>
      </w:r>
      <w:r w:rsidR="00EB4E3D" w:rsidRPr="00110610">
        <w:rPr>
          <w:rFonts w:cstheme="minorHAnsi"/>
          <w:sz w:val="28"/>
          <w:szCs w:val="28"/>
          <w:u w:val="single"/>
        </w:rPr>
        <w:t>43 Oakland Rd. Asheville, NC 28801</w:t>
      </w:r>
    </w:p>
    <w:p w:rsidR="00D545DE" w:rsidRPr="00110610" w:rsidRDefault="00591A5A" w:rsidP="006F5CF5">
      <w:pPr>
        <w:tabs>
          <w:tab w:val="left" w:pos="8325"/>
        </w:tabs>
        <w:spacing w:after="120" w:line="240" w:lineRule="auto"/>
        <w:rPr>
          <w:rFonts w:cstheme="minorHAnsi"/>
          <w:sz w:val="28"/>
          <w:szCs w:val="28"/>
          <w:u w:val="single"/>
        </w:rPr>
      </w:pPr>
      <w:r w:rsidRPr="00110610">
        <w:rPr>
          <w:rFonts w:cstheme="minorHAnsi"/>
          <w:sz w:val="28"/>
          <w:szCs w:val="28"/>
          <w:u w:val="single"/>
        </w:rPr>
        <w:t xml:space="preserve">                                                          </w:t>
      </w:r>
      <w:r w:rsidR="00EB4E3D" w:rsidRPr="00110610">
        <w:rPr>
          <w:rFonts w:cstheme="minorHAnsi"/>
          <w:sz w:val="28"/>
          <w:szCs w:val="28"/>
          <w:u w:val="single"/>
        </w:rPr>
        <w:t xml:space="preserve">     </w:t>
      </w:r>
      <w:r w:rsidRPr="00110610">
        <w:rPr>
          <w:rFonts w:cstheme="minorHAnsi"/>
          <w:sz w:val="28"/>
          <w:szCs w:val="28"/>
          <w:u w:val="single"/>
        </w:rPr>
        <w:t xml:space="preserve"> </w:t>
      </w:r>
      <w:r w:rsidR="00EB4E3D" w:rsidRPr="00110610">
        <w:rPr>
          <w:rFonts w:cstheme="minorHAnsi"/>
          <w:sz w:val="28"/>
          <w:szCs w:val="28"/>
          <w:u w:val="single"/>
        </w:rPr>
        <w:t xml:space="preserve">    </w:t>
      </w:r>
      <w:r w:rsidRPr="00110610">
        <w:rPr>
          <w:rFonts w:cstheme="minorHAnsi"/>
          <w:sz w:val="28"/>
          <w:szCs w:val="28"/>
          <w:u w:val="single"/>
        </w:rPr>
        <w:t xml:space="preserve"> </w:t>
      </w:r>
      <w:r w:rsidR="00110610">
        <w:rPr>
          <w:rFonts w:cstheme="minorHAnsi"/>
          <w:sz w:val="28"/>
          <w:szCs w:val="28"/>
          <w:u w:val="single"/>
        </w:rPr>
        <w:t xml:space="preserve">  </w:t>
      </w:r>
      <w:proofErr w:type="gramStart"/>
      <w:r w:rsidR="00110610" w:rsidRPr="00110610">
        <w:rPr>
          <w:rFonts w:cstheme="minorHAnsi"/>
          <w:sz w:val="28"/>
          <w:szCs w:val="28"/>
          <w:u w:val="single"/>
        </w:rPr>
        <w:t>f</w:t>
      </w:r>
      <w:proofErr w:type="gramEnd"/>
      <w:r w:rsidR="00EB4E3D" w:rsidRPr="00110610">
        <w:rPr>
          <w:rFonts w:cstheme="minorHAnsi"/>
          <w:sz w:val="28"/>
          <w:szCs w:val="28"/>
          <w:u w:val="single"/>
        </w:rPr>
        <w:t># (</w:t>
      </w:r>
      <w:r w:rsidR="00110610" w:rsidRPr="00110610">
        <w:rPr>
          <w:rFonts w:cstheme="minorHAnsi"/>
          <w:sz w:val="28"/>
          <w:szCs w:val="28"/>
          <w:u w:val="single"/>
        </w:rPr>
        <w:t>828) 252-2555 ph</w:t>
      </w:r>
      <w:r w:rsidR="00EB4E3D" w:rsidRPr="00110610">
        <w:rPr>
          <w:rFonts w:cstheme="minorHAnsi"/>
          <w:sz w:val="28"/>
          <w:szCs w:val="28"/>
          <w:u w:val="single"/>
        </w:rPr>
        <w:t># (828) 252-2511</w:t>
      </w:r>
    </w:p>
    <w:p w:rsidR="00D545DE" w:rsidRPr="00110610" w:rsidRDefault="00D545DE" w:rsidP="006F5CF5">
      <w:pPr>
        <w:tabs>
          <w:tab w:val="left" w:pos="8325"/>
        </w:tabs>
        <w:spacing w:after="120" w:line="240" w:lineRule="auto"/>
        <w:rPr>
          <w:rFonts w:cstheme="minorHAnsi"/>
          <w:color w:val="FF0000"/>
          <w:sz w:val="20"/>
          <w:szCs w:val="20"/>
        </w:rPr>
      </w:pPr>
    </w:p>
    <w:p w:rsidR="006033AF" w:rsidRPr="00F95656" w:rsidRDefault="00EB4E3D" w:rsidP="00EB4E3D">
      <w:pPr>
        <w:tabs>
          <w:tab w:val="left" w:pos="8325"/>
        </w:tabs>
        <w:spacing w:after="120" w:line="240" w:lineRule="auto"/>
        <w:rPr>
          <w:rFonts w:cstheme="minorHAnsi"/>
          <w:sz w:val="24"/>
          <w:szCs w:val="24"/>
        </w:rPr>
      </w:pPr>
      <w:r w:rsidRPr="00F95656">
        <w:rPr>
          <w:rFonts w:cstheme="minorHAnsi"/>
          <w:sz w:val="24"/>
          <w:szCs w:val="24"/>
        </w:rPr>
        <w:t xml:space="preserve">I understand the information being released may include diagnosis of and prognosis about psychiatric and substance abuse disorders, </w:t>
      </w:r>
      <w:proofErr w:type="spellStart"/>
      <w:proofErr w:type="gramStart"/>
      <w:r w:rsidRPr="00F95656">
        <w:rPr>
          <w:rFonts w:cstheme="minorHAnsi"/>
          <w:sz w:val="24"/>
          <w:szCs w:val="24"/>
        </w:rPr>
        <w:t>stds</w:t>
      </w:r>
      <w:proofErr w:type="spellEnd"/>
      <w:proofErr w:type="gramEnd"/>
      <w:r w:rsidRPr="00F95656">
        <w:rPr>
          <w:rFonts w:cstheme="minorHAnsi"/>
          <w:sz w:val="24"/>
          <w:szCs w:val="24"/>
        </w:rPr>
        <w:t>, HIV infection and AIDS.</w:t>
      </w:r>
      <w:r w:rsidR="00110610" w:rsidRPr="00F95656">
        <w:rPr>
          <w:rFonts w:cstheme="minorHAnsi"/>
          <w:sz w:val="24"/>
          <w:szCs w:val="24"/>
        </w:rPr>
        <w:t xml:space="preserve"> My authorization will be valid until I revoke it in writing. I understand that the revocation will not apply to information that has already been released in response to this authorization. I understand that once the above information is disclosed, it may be </w:t>
      </w:r>
      <w:proofErr w:type="spellStart"/>
      <w:r w:rsidR="00110610" w:rsidRPr="00F95656">
        <w:rPr>
          <w:rFonts w:cstheme="minorHAnsi"/>
          <w:sz w:val="24"/>
          <w:szCs w:val="24"/>
        </w:rPr>
        <w:t>redisclosed</w:t>
      </w:r>
      <w:proofErr w:type="spellEnd"/>
      <w:r w:rsidR="00110610" w:rsidRPr="00F95656">
        <w:rPr>
          <w:rFonts w:cstheme="minorHAnsi"/>
          <w:sz w:val="24"/>
          <w:szCs w:val="24"/>
        </w:rPr>
        <w:t xml:space="preserve"> by the recipient and the information may not be protected by federal laws or regulations. A photocopy and/or facsimile of this authorization may be considered as valid as the original.</w:t>
      </w:r>
    </w:p>
    <w:p w:rsidR="006033AF" w:rsidRPr="0053622A" w:rsidRDefault="006033AF" w:rsidP="006033AF">
      <w:pPr>
        <w:tabs>
          <w:tab w:val="left" w:pos="8325"/>
        </w:tabs>
        <w:spacing w:after="120" w:line="240" w:lineRule="auto"/>
        <w:rPr>
          <w:rFonts w:cstheme="minorHAnsi"/>
          <w:sz w:val="4"/>
          <w:szCs w:val="4"/>
        </w:rPr>
      </w:pPr>
    </w:p>
    <w:p w:rsidR="006033AF" w:rsidRPr="0053622A" w:rsidRDefault="006033AF" w:rsidP="006033AF">
      <w:pPr>
        <w:pBdr>
          <w:bottom w:val="single" w:sz="12" w:space="1" w:color="auto"/>
        </w:pBdr>
        <w:tabs>
          <w:tab w:val="left" w:pos="8325"/>
        </w:tabs>
        <w:spacing w:after="0" w:line="240" w:lineRule="auto"/>
        <w:rPr>
          <w:rFonts w:cstheme="minorHAnsi"/>
          <w:sz w:val="32"/>
          <w:szCs w:val="32"/>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PRINTED PATIENT NAME                                                                                                    DATE OF BIRTH</w:t>
      </w:r>
    </w:p>
    <w:p w:rsidR="006033AF" w:rsidRPr="0053622A" w:rsidRDefault="006033AF" w:rsidP="006033AF">
      <w:pPr>
        <w:pBdr>
          <w:bottom w:val="single" w:sz="12" w:space="1" w:color="auto"/>
        </w:pBdr>
        <w:tabs>
          <w:tab w:val="left" w:pos="8325"/>
        </w:tabs>
        <w:spacing w:after="0" w:line="240" w:lineRule="auto"/>
        <w:rPr>
          <w:rFonts w:cstheme="minorHAnsi"/>
          <w:sz w:val="50"/>
          <w:szCs w:val="50"/>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PATIENT OR GUARDIAN SIGNATURE                                                                                   DATE SIGNED</w:t>
      </w:r>
    </w:p>
    <w:p w:rsidR="006033AF" w:rsidRPr="0053622A" w:rsidRDefault="006033AF" w:rsidP="006033AF">
      <w:pPr>
        <w:tabs>
          <w:tab w:val="left" w:pos="8325"/>
        </w:tabs>
        <w:spacing w:after="0" w:line="240" w:lineRule="auto"/>
        <w:rPr>
          <w:rFonts w:cstheme="minorHAnsi"/>
          <w:sz w:val="24"/>
          <w:szCs w:val="24"/>
        </w:rPr>
      </w:pPr>
    </w:p>
    <w:p w:rsidR="006F5CF5" w:rsidRPr="00110610" w:rsidRDefault="0053622A" w:rsidP="0053622A">
      <w:pPr>
        <w:tabs>
          <w:tab w:val="left" w:pos="8325"/>
        </w:tabs>
        <w:spacing w:after="0" w:line="240" w:lineRule="auto"/>
        <w:rPr>
          <w:rFonts w:cstheme="minorHAnsi"/>
          <w:sz w:val="16"/>
          <w:szCs w:val="16"/>
        </w:rPr>
      </w:pPr>
      <w:r w:rsidRPr="0053622A">
        <w:rPr>
          <w:rFonts w:cstheme="minorHAnsi"/>
          <w:sz w:val="16"/>
          <w:szCs w:val="16"/>
        </w:rPr>
        <w:br/>
      </w:r>
      <w:r w:rsidRPr="00110610">
        <w:rPr>
          <w:rFonts w:cstheme="minorHAnsi"/>
          <w:sz w:val="16"/>
          <w:szCs w:val="16"/>
        </w:rPr>
        <w:t xml:space="preserve">YOU MAKE REVOKE OR TERMINATE THIS AUTHORIZATION AT ANY TIME BY SUBMITTING A WRITTEN REVOCATION TO OUR PRACTICE MANAGER: KAREN FISHER.  THE INFORMATION RELEASED MAY BE DISCLOSED AGAIN BY THE PERSON OR ORGANIZATION TO WHICH IT IS SENT.  IT MAY NOT BE POSSIBLE TO ENSURE </w:t>
      </w:r>
      <w:proofErr w:type="gramStart"/>
      <w:r w:rsidRPr="00110610">
        <w:rPr>
          <w:rFonts w:cstheme="minorHAnsi"/>
          <w:sz w:val="16"/>
          <w:szCs w:val="16"/>
        </w:rPr>
        <w:t>YOUR</w:t>
      </w:r>
      <w:proofErr w:type="gramEnd"/>
      <w:r w:rsidRPr="00110610">
        <w:rPr>
          <w:rFonts w:cstheme="minorHAnsi"/>
          <w:sz w:val="16"/>
          <w:szCs w:val="16"/>
        </w:rPr>
        <w:t xml:space="preserve"> RIGHT TO PROTECTION OF THE PRIVACY OF THIS INFORMATION ONCE OUR FAMILY DOCTOR DISCLOSES IT TO ANOTHER PARTY.  YOU HAVE THE RIGHT TO INSPECT ALL DOCUMENTS PRIOR TO DISCLOSURE.  PLEASE LET US KNOW WHEN SIGNING THIS DOCUMENT IF YOU WISH TO INSPECT YOUR DOCUMENTS AFTER PRINTED AND PRIOR TO DISTRIBUTION.</w:t>
      </w:r>
    </w:p>
    <w:sectPr w:rsidR="006F5CF5" w:rsidRPr="00110610" w:rsidSect="00F95656">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43B"/>
    <w:multiLevelType w:val="hybridMultilevel"/>
    <w:tmpl w:val="ED38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475809"/>
    <w:multiLevelType w:val="hybridMultilevel"/>
    <w:tmpl w:val="5142B9D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213756"/>
    <w:multiLevelType w:val="hybridMultilevel"/>
    <w:tmpl w:val="22A0DEE8"/>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603EC8"/>
    <w:multiLevelType w:val="hybridMultilevel"/>
    <w:tmpl w:val="9C0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84BEC"/>
    <w:multiLevelType w:val="hybridMultilevel"/>
    <w:tmpl w:val="CD8AE2A8"/>
    <w:lvl w:ilvl="0" w:tplc="0FF81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363EF"/>
    <w:multiLevelType w:val="hybridMultilevel"/>
    <w:tmpl w:val="446EBE2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CF5"/>
    <w:rsid w:val="00005281"/>
    <w:rsid w:val="0006167C"/>
    <w:rsid w:val="00110610"/>
    <w:rsid w:val="00301CED"/>
    <w:rsid w:val="0053622A"/>
    <w:rsid w:val="00591A5A"/>
    <w:rsid w:val="005E72D1"/>
    <w:rsid w:val="006033AF"/>
    <w:rsid w:val="00685AF0"/>
    <w:rsid w:val="006F5CF5"/>
    <w:rsid w:val="00754FB7"/>
    <w:rsid w:val="009A3F0E"/>
    <w:rsid w:val="00A93016"/>
    <w:rsid w:val="00B713E6"/>
    <w:rsid w:val="00CD0534"/>
    <w:rsid w:val="00CE0A34"/>
    <w:rsid w:val="00D545DE"/>
    <w:rsid w:val="00DA76B6"/>
    <w:rsid w:val="00EB4E3D"/>
    <w:rsid w:val="00F1755A"/>
    <w:rsid w:val="00F9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F5"/>
    <w:rPr>
      <w:rFonts w:ascii="Tahoma" w:hAnsi="Tahoma" w:cs="Tahoma"/>
      <w:sz w:val="16"/>
      <w:szCs w:val="16"/>
    </w:rPr>
  </w:style>
  <w:style w:type="paragraph" w:styleId="ListParagraph">
    <w:name w:val="List Paragraph"/>
    <w:basedOn w:val="Normal"/>
    <w:uiPriority w:val="34"/>
    <w:qFormat/>
    <w:rsid w:val="006F5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Horton</dc:creator>
  <cp:lastModifiedBy>Karen Fisher</cp:lastModifiedBy>
  <cp:revision>2</cp:revision>
  <cp:lastPrinted>2012-09-20T20:49:00Z</cp:lastPrinted>
  <dcterms:created xsi:type="dcterms:W3CDTF">2013-11-19T20:43:00Z</dcterms:created>
  <dcterms:modified xsi:type="dcterms:W3CDTF">2013-11-19T20:43:00Z</dcterms:modified>
</cp:coreProperties>
</file>